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6"/>
        <w:gridCol w:w="16"/>
        <w:gridCol w:w="941"/>
        <w:gridCol w:w="3444"/>
        <w:gridCol w:w="2420"/>
        <w:gridCol w:w="29"/>
      </w:tblGrid>
      <w:tr w:rsidR="00DA518E" w:rsidRPr="001A2618" w14:paraId="4C22B98B" w14:textId="77777777" w:rsidTr="007E144B">
        <w:trPr>
          <w:gridAfter w:val="1"/>
          <w:wAfter w:w="29" w:type="dxa"/>
          <w:trHeight w:val="567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E77" w14:textId="77777777" w:rsidR="00DA518E" w:rsidRPr="001A2618" w:rsidRDefault="00431552" w:rsidP="00020CE5">
            <w:pPr>
              <w:tabs>
                <w:tab w:val="left" w:pos="2004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1A2618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CUSTOMER</w:t>
            </w:r>
            <w:r w:rsidR="00D80B84" w:rsidRPr="001A2618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’S </w:t>
            </w:r>
            <w:r w:rsidR="00DA518E" w:rsidRPr="001A2618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TAX RESIDENCY DECLARATION</w:t>
            </w:r>
          </w:p>
          <w:p w14:paraId="790CCD9C" w14:textId="77777777" w:rsidR="001A2618" w:rsidRPr="001A2618" w:rsidRDefault="001A2618" w:rsidP="00020CE5">
            <w:pPr>
              <w:tabs>
                <w:tab w:val="left" w:pos="2004"/>
              </w:tabs>
              <w:suppressAutoHyphens/>
              <w:spacing w:after="0" w:line="240" w:lineRule="auto"/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(for Customer – natural person)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677" w14:textId="77777777" w:rsidR="00DA518E" w:rsidRPr="001A2618" w:rsidRDefault="00431552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Customer</w:t>
            </w:r>
            <w:r w:rsidR="00DA518E"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’s code</w:t>
            </w:r>
          </w:p>
        </w:tc>
      </w:tr>
      <w:tr w:rsidR="00DA518E" w:rsidRPr="001A2618" w14:paraId="65EE3854" w14:textId="77777777" w:rsidTr="007E144B">
        <w:trPr>
          <w:gridAfter w:val="1"/>
          <w:wAfter w:w="29" w:type="dxa"/>
          <w:trHeight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34DC24" w14:textId="77777777" w:rsidR="00DA518E" w:rsidRPr="001A2618" w:rsidRDefault="00431552" w:rsidP="00C777D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 w:rsidRPr="001A2618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="00DA518E" w:rsidRPr="001A2618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'S INFORMATION</w:t>
            </w:r>
          </w:p>
        </w:tc>
      </w:tr>
      <w:tr w:rsidR="00DA518E" w:rsidRPr="001A2618" w14:paraId="6B1A888E" w14:textId="77777777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EF3D40A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Name, surname</w:t>
            </w:r>
          </w:p>
        </w:tc>
      </w:tr>
      <w:tr w:rsidR="00DA518E" w:rsidRPr="001A2618" w14:paraId="2EFEDCD4" w14:textId="77777777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26A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18E" w:rsidRPr="001A2618" w14:paraId="483BF4D2" w14:textId="77777777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A6F49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Date of birth</w:t>
            </w:r>
          </w:p>
        </w:tc>
      </w:tr>
      <w:tr w:rsidR="00DA518E" w:rsidRPr="001A2618" w14:paraId="178AD644" w14:textId="77777777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A10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18E" w:rsidRPr="001A2618" w14:paraId="7F42249C" w14:textId="77777777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4AA8FF" w14:textId="77777777" w:rsidR="00DA518E" w:rsidRPr="001A2618" w:rsidRDefault="00DA518E" w:rsidP="004D7F3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8"/>
                <w:szCs w:val="18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  <w:t xml:space="preserve">INFORMATION ABOUT THE </w:t>
            </w:r>
            <w:r w:rsidR="00431552" w:rsidRPr="001A261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  <w:t>CUSTOMER</w:t>
            </w: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  <w:t>'S TAX RESIDENCY ACCORDING TO FATCA AND OECD CRS</w:t>
            </w:r>
          </w:p>
        </w:tc>
      </w:tr>
      <w:tr w:rsidR="00DA518E" w:rsidRPr="001A2618" w14:paraId="7A60D8F2" w14:textId="77777777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37D0B" w14:textId="77777777" w:rsidR="00DA518E" w:rsidRPr="001A2618" w:rsidRDefault="00DA518E" w:rsidP="00CE75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i/>
                <w:color w:val="000000"/>
                <w:sz w:val="16"/>
                <w:szCs w:val="16"/>
                <w:lang w:eastAsia="ru-RU"/>
              </w:rPr>
              <w:t>Tax Resident is a person whose income is taxed in accordance with the legislative and regulatory acts of the country concerned. For example, based on a permanent residence, period of stay (usually not less than 183 days within 12 months), close personal or economic relationship or other criteria that require taxation of income.</w:t>
            </w:r>
          </w:p>
        </w:tc>
      </w:tr>
      <w:tr w:rsidR="00DA518E" w:rsidRPr="001A2618" w14:paraId="0B2BAA3B" w14:textId="77777777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06FC6D4" w14:textId="77777777" w:rsidR="00DA518E" w:rsidRPr="001A2618" w:rsidRDefault="00D80B84" w:rsidP="00D80B84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>Please s</w:t>
            </w:r>
            <w:r w:rsidR="00DA518E"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 xml:space="preserve">pecify Tax Residency country and tax identification number </w:t>
            </w:r>
            <w:r w:rsidR="00DA518E" w:rsidRPr="001A2618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  <w:t>(if several, indicate all):</w:t>
            </w:r>
          </w:p>
        </w:tc>
      </w:tr>
      <w:tr w:rsidR="00DA518E" w:rsidRPr="001A2618" w14:paraId="6BB44D40" w14:textId="77777777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E4C9D" w14:textId="77777777" w:rsidR="00DA518E" w:rsidRPr="001A2618" w:rsidRDefault="00DA518E" w:rsidP="002E679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>Country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3DD8D5" w14:textId="77777777" w:rsidR="00DA518E" w:rsidRPr="001A2618" w:rsidRDefault="00DA518E" w:rsidP="002E679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>Tax identification number</w:t>
            </w:r>
          </w:p>
        </w:tc>
      </w:tr>
      <w:tr w:rsidR="00DA518E" w:rsidRPr="001A2618" w14:paraId="05C282ED" w14:textId="77777777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14:paraId="7F048369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6B325A63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  <w:t>1.</w:t>
            </w:r>
          </w:p>
        </w:tc>
      </w:tr>
      <w:tr w:rsidR="00DA518E" w:rsidRPr="001A2618" w14:paraId="3434F823" w14:textId="77777777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46C" w14:textId="77777777"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129" w14:textId="77777777"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2.</w:t>
            </w:r>
          </w:p>
        </w:tc>
      </w:tr>
      <w:tr w:rsidR="00DA518E" w:rsidRPr="001A2618" w14:paraId="6D85FC9D" w14:textId="77777777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332C" w14:textId="77777777"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4BB" w14:textId="77777777"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3.</w:t>
            </w:r>
          </w:p>
        </w:tc>
      </w:tr>
      <w:tr w:rsidR="00DA518E" w:rsidRPr="001A2618" w14:paraId="771AE244" w14:textId="77777777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hRule="exact" w:val="64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8F557" w14:textId="77777777" w:rsidR="00DA518E" w:rsidRPr="001A2618" w:rsidRDefault="00DA518E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Are you a U.S. citizen or do you have a U.S. taxpayer status?</w:t>
            </w:r>
          </w:p>
          <w:p w14:paraId="4C28F06F" w14:textId="77777777" w:rsidR="00DA518E" w:rsidRPr="001A2618" w:rsidRDefault="00DA518E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  <w:p w14:paraId="599CA664" w14:textId="77777777" w:rsidR="00DA518E" w:rsidRPr="001A2618" w:rsidRDefault="00DA518E" w:rsidP="00A25733">
            <w:pPr>
              <w:tabs>
                <w:tab w:val="left" w:pos="902"/>
                <w:tab w:val="left" w:pos="20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2673DA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2673D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NO                             </w:t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2673DA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2673D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YES (</w:t>
            </w: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it is necessary to fill W-9 form provided by the representative of </w:t>
            </w:r>
            <w:r w:rsidR="00431552"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sz w:val="16"/>
                <w:szCs w:val="16"/>
              </w:rPr>
              <w:t>AS “PNB Banka”</w:t>
            </w:r>
          </w:p>
          <w:p w14:paraId="69A842E3" w14:textId="77777777" w:rsidR="00DA518E" w:rsidRPr="001A2618" w:rsidRDefault="00DA518E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A518E" w:rsidRPr="001A2618" w14:paraId="5E60FBA6" w14:textId="77777777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hRule="exact" w:val="5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6748CE" w14:textId="77777777" w:rsidR="00DA518E" w:rsidRPr="001A2618" w:rsidRDefault="00DA518E" w:rsidP="005F17F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ar-SA"/>
              </w:rPr>
            </w:pPr>
          </w:p>
        </w:tc>
      </w:tr>
      <w:tr w:rsidR="00DA518E" w:rsidRPr="001A2618" w14:paraId="0ADC9659" w14:textId="77777777" w:rsidTr="007E144B">
        <w:trPr>
          <w:gridAfter w:val="1"/>
          <w:wAfter w:w="29" w:type="dxa"/>
          <w:trHeight w:hRule="exact" w:val="1165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A2EFF6" w14:textId="77777777" w:rsidR="00DA518E" w:rsidRPr="001A2618" w:rsidRDefault="00DA518E" w:rsidP="00D80B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sz w:val="18"/>
                <w:szCs w:val="18"/>
                <w:lang w:eastAsia="ar-SA"/>
              </w:rPr>
            </w:pPr>
            <w:r w:rsidRPr="001A2618">
              <w:rPr>
                <w:rFonts w:ascii="Arial" w:hAnsi="Arial" w:cs="Arial"/>
                <w:i/>
                <w:sz w:val="16"/>
                <w:szCs w:val="16"/>
              </w:rPr>
              <w:t xml:space="preserve">By signing it, I hereby confirm that the submitted information is true and accurate and I undertake to notify </w:t>
            </w:r>
            <w:r w:rsidR="00431552" w:rsidRPr="001A2618">
              <w:rPr>
                <w:rFonts w:ascii="Arial" w:hAnsi="Arial" w:cs="Arial"/>
                <w:i/>
                <w:sz w:val="16"/>
                <w:szCs w:val="16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i/>
                <w:sz w:val="16"/>
                <w:szCs w:val="16"/>
              </w:rPr>
              <w:t>AS “PNB Banka”</w:t>
            </w:r>
            <w:r w:rsidR="00D37896" w:rsidRPr="001A26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618">
              <w:rPr>
                <w:rFonts w:ascii="Arial" w:hAnsi="Arial" w:cs="Arial"/>
                <w:i/>
                <w:sz w:val="16"/>
                <w:szCs w:val="16"/>
              </w:rPr>
              <w:t xml:space="preserve">(hereinafter referred to as the Bank)  immediately in writing about all the changes in the submitted information. I am informed and agree that in accordance with Article 195.1 of the Criminal Code of the Republic of Latvia the provision of  false information to the Bank is a criminal infraction and is punishable under criminal law. I am informed and agree that the Bank reserves the right of validity check of the information, as well as the right to obtain information about the </w:t>
            </w:r>
            <w:r w:rsidR="00431552" w:rsidRPr="001A2618">
              <w:rPr>
                <w:rFonts w:ascii="Arial" w:hAnsi="Arial" w:cs="Arial"/>
                <w:i/>
                <w:sz w:val="16"/>
                <w:szCs w:val="16"/>
              </w:rPr>
              <w:t>Customer</w:t>
            </w:r>
            <w:r w:rsidRPr="001A2618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D80B84" w:rsidRPr="001A2618">
              <w:rPr>
                <w:rFonts w:ascii="Arial" w:hAnsi="Arial" w:cs="Arial"/>
                <w:bCs/>
                <w:i/>
                <w:sz w:val="16"/>
                <w:szCs w:val="16"/>
              </w:rPr>
              <w:t>I undertake to submit the required documents at the first request of the Bank and within the time limit set by the Bank.</w:t>
            </w:r>
            <w:r w:rsidRPr="001A2618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</w:tr>
      <w:tr w:rsidR="00A4087A" w:rsidRPr="001A2618" w14:paraId="1E2033C7" w14:textId="77777777" w:rsidTr="007E144B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808FF9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431552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F008CC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</w:t>
            </w:r>
            <w:r w:rsidR="00431552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’S LEGAL REPRESENTATIVE</w:t>
            </w:r>
          </w:p>
        </w:tc>
      </w:tr>
      <w:tr w:rsidR="00A4087A" w:rsidRPr="001A2618" w14:paraId="64194C4B" w14:textId="77777777" w:rsidTr="007E144B">
        <w:trPr>
          <w:trHeight w:val="34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6F177C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4E4C0BF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C32AEB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>Date: ___________________________  20_____</w:t>
            </w:r>
          </w:p>
        </w:tc>
        <w:tc>
          <w:tcPr>
            <w:tcW w:w="6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3071" w14:textId="77777777" w:rsidR="00A4087A" w:rsidRPr="001A2618" w:rsidRDefault="00D80B84" w:rsidP="00D80B8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>Signature, n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ame, surname  of 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F008CC" w:rsidRPr="001A2618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</w:t>
            </w:r>
          </w:p>
        </w:tc>
      </w:tr>
      <w:tr w:rsidR="00A4087A" w:rsidRPr="001A2618" w14:paraId="693E9C91" w14:textId="77777777" w:rsidTr="007E144B">
        <w:trPr>
          <w:gridAfter w:val="1"/>
          <w:wAfter w:w="29" w:type="dxa"/>
          <w:trHeight w:val="57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0D301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AD93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4087A" w:rsidRPr="001A2618" w14:paraId="5CEAC0D9" w14:textId="77777777" w:rsidTr="007E144B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096169" w14:textId="77777777" w:rsidR="00A4087A" w:rsidRPr="001A2618" w:rsidRDefault="00A4087A" w:rsidP="00B5288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431552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/>
                <w:bCs/>
                <w:sz w:val="18"/>
                <w:szCs w:val="18"/>
              </w:rPr>
              <w:t>AS “PNB Banka”</w:t>
            </w:r>
            <w:r w:rsidR="00535305" w:rsidRPr="001A2618">
              <w:rPr>
                <w:rFonts w:ascii="Arial" w:eastAsia="NTHelvetica" w:hAnsi="Arial" w:cs="Arial"/>
                <w:b/>
                <w:bCs/>
                <w:sz w:val="18"/>
                <w:szCs w:val="18"/>
              </w:rPr>
              <w:t xml:space="preserve"> </w:t>
            </w: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EMPLOYEE</w:t>
            </w:r>
          </w:p>
        </w:tc>
      </w:tr>
      <w:tr w:rsidR="00A4087A" w:rsidRPr="001A2618" w14:paraId="3F6C2731" w14:textId="77777777" w:rsidTr="007E144B">
        <w:trPr>
          <w:gridAfter w:val="1"/>
          <w:wAfter w:w="29" w:type="dxa"/>
          <w:trHeight w:val="34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53E84" w14:textId="77777777" w:rsidR="00A4087A" w:rsidRPr="001A2618" w:rsidRDefault="00F008CC" w:rsidP="00A66E1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Face to face identification 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of the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has been performed. Authorization of the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>’s legal representative has been checked</w:t>
            </w:r>
            <w:r w:rsidR="00DF2D99" w:rsidRPr="001A2618">
              <w:rPr>
                <w:rFonts w:ascii="Arial" w:hAnsi="Arial" w:cs="Arial"/>
                <w:bCs/>
                <w:sz w:val="16"/>
                <w:szCs w:val="16"/>
              </w:rPr>
              <w:t>, if applicable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>. The document has been signed in my presence.</w:t>
            </w:r>
          </w:p>
        </w:tc>
      </w:tr>
      <w:tr w:rsidR="00A4087A" w:rsidRPr="001A2618" w14:paraId="557DC8B0" w14:textId="77777777" w:rsidTr="007E144B">
        <w:trPr>
          <w:gridAfter w:val="1"/>
          <w:wAfter w:w="29" w:type="dxa"/>
          <w:trHeight w:val="567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286974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0625B23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84F18F1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2618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BD7B" w14:textId="77777777" w:rsidR="00A4087A" w:rsidRPr="001A2618" w:rsidRDefault="00A4087A" w:rsidP="00D80B84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Position, </w:t>
            </w:r>
            <w:r w:rsidR="00D80B84" w:rsidRPr="001A2618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name, surname of the employee of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sz w:val="16"/>
                <w:szCs w:val="16"/>
              </w:rPr>
              <w:t>AS “PNB Banka”</w:t>
            </w:r>
          </w:p>
        </w:tc>
      </w:tr>
      <w:tr w:rsidR="00A4087A" w:rsidRPr="001A2618" w14:paraId="3A4EE4B6" w14:textId="77777777" w:rsidTr="007E144B">
        <w:trPr>
          <w:gridAfter w:val="1"/>
          <w:wAfter w:w="29" w:type="dxa"/>
          <w:trHeight w:val="57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8D9D5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AEAB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4087A" w:rsidRPr="001A2618" w14:paraId="0313D432" w14:textId="77777777" w:rsidTr="007E144B">
        <w:trPr>
          <w:gridAfter w:val="1"/>
          <w:wAfter w:w="29" w:type="dxa"/>
          <w:trHeight w:val="397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FA8E711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A2618">
              <w:rPr>
                <w:rFonts w:ascii="Arial" w:hAnsi="Arial" w:cs="Arial"/>
                <w:b/>
                <w:sz w:val="18"/>
                <w:szCs w:val="18"/>
              </w:rPr>
              <w:t xml:space="preserve">NOTES OF </w:t>
            </w:r>
            <w:r w:rsidR="00431552" w:rsidRPr="001A2618">
              <w:rPr>
                <w:rFonts w:ascii="Arial" w:hAnsi="Arial" w:cs="Arial"/>
                <w:b/>
                <w:sz w:val="18"/>
                <w:szCs w:val="18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/>
                <w:bCs/>
                <w:sz w:val="18"/>
                <w:szCs w:val="18"/>
              </w:rPr>
              <w:t>AS “PNB Banka”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DB565EC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F4A35" w:rsidRPr="001A2618" w14:paraId="07577E53" w14:textId="77777777" w:rsidTr="007E144B">
        <w:trPr>
          <w:gridAfter w:val="1"/>
          <w:wAfter w:w="29" w:type="dxa"/>
          <w:trHeight w:val="56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C04441" w14:textId="77777777" w:rsidR="00DF4A35" w:rsidRPr="001A2618" w:rsidRDefault="00DF4A35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072D09" w14:textId="77777777" w:rsidR="00DF4A35" w:rsidRPr="001A2618" w:rsidRDefault="00DF4A35" w:rsidP="00A66E1E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087A" w:rsidRPr="001A2618" w14:paraId="0F1705DB" w14:textId="77777777" w:rsidTr="007E144B">
        <w:trPr>
          <w:gridAfter w:val="1"/>
          <w:wAfter w:w="29" w:type="dxa"/>
          <w:trHeight w:val="56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295F7A4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E4A1EFB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C9332D6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2618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1229A9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Position,  </w:t>
            </w:r>
            <w:r w:rsidR="00D80B84" w:rsidRPr="001A2618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name, surname of the representative of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sz w:val="16"/>
                <w:szCs w:val="16"/>
              </w:rPr>
              <w:t>AS “PNB Banka”</w:t>
            </w:r>
          </w:p>
          <w:p w14:paraId="41D52424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D85A90" w14:textId="77777777" w:rsidR="00A4087A" w:rsidRPr="001A2618" w:rsidRDefault="00A4087A" w:rsidP="00A66E1E">
            <w:pPr>
              <w:spacing w:after="0"/>
              <w:ind w:left="5664"/>
              <w:jc w:val="both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1A2618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L.S.</w:t>
            </w:r>
          </w:p>
        </w:tc>
      </w:tr>
      <w:tr w:rsidR="00A4087A" w:rsidRPr="001A2618" w14:paraId="01425D32" w14:textId="77777777" w:rsidTr="007E144B">
        <w:trPr>
          <w:gridAfter w:val="1"/>
          <w:wAfter w:w="29" w:type="dxa"/>
          <w:trHeight w:val="57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8573D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66DF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69FE007B" w14:textId="77777777" w:rsidR="00431552" w:rsidRPr="001A2618" w:rsidRDefault="00431552"/>
    <w:p w14:paraId="50656D2A" w14:textId="77777777" w:rsidR="00431552" w:rsidRPr="001A2618" w:rsidRDefault="00431552" w:rsidP="00431552">
      <w:bookmarkStart w:id="0" w:name="_GoBack"/>
      <w:bookmarkEnd w:id="0"/>
    </w:p>
    <w:p w14:paraId="5E19BA93" w14:textId="77777777" w:rsidR="00431552" w:rsidRPr="001A2618" w:rsidRDefault="00431552"/>
    <w:p w14:paraId="1C177CD6" w14:textId="77777777" w:rsidR="00431552" w:rsidRPr="001A2618" w:rsidRDefault="00431552"/>
    <w:p w14:paraId="4C1CD2A4" w14:textId="77777777" w:rsidR="00DA518E" w:rsidRPr="001A2618" w:rsidRDefault="006B65BC" w:rsidP="00D21C0E">
      <w:pPr>
        <w:tabs>
          <w:tab w:val="left" w:pos="1170"/>
          <w:tab w:val="right" w:pos="10772"/>
        </w:tabs>
      </w:pPr>
      <w:r w:rsidRPr="001A2618">
        <w:tab/>
      </w:r>
      <w:r w:rsidR="00D21C0E">
        <w:tab/>
      </w:r>
    </w:p>
    <w:sectPr w:rsidR="00DA518E" w:rsidRPr="001A2618" w:rsidSect="00DF5616">
      <w:headerReference w:type="default" r:id="rId6"/>
      <w:footerReference w:type="default" r:id="rId7"/>
      <w:pgSz w:w="11906" w:h="16838"/>
      <w:pgMar w:top="140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BD12" w14:textId="77777777" w:rsidR="001217D7" w:rsidRDefault="001217D7" w:rsidP="00FE1EC0">
      <w:pPr>
        <w:spacing w:after="0" w:line="240" w:lineRule="auto"/>
      </w:pPr>
      <w:r>
        <w:separator/>
      </w:r>
    </w:p>
  </w:endnote>
  <w:endnote w:type="continuationSeparator" w:id="0">
    <w:p w14:paraId="2307748A" w14:textId="77777777" w:rsidR="001217D7" w:rsidRDefault="001217D7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4B2F" w14:textId="4E8AC238" w:rsidR="00DA518E" w:rsidRPr="001A2618" w:rsidRDefault="00DA518E">
    <w:pPr>
      <w:pStyle w:val="Footer"/>
      <w:rPr>
        <w:sz w:val="14"/>
        <w:szCs w:val="14"/>
      </w:rPr>
    </w:pPr>
    <w:r w:rsidRPr="00D21C0E">
      <w:rPr>
        <w:rFonts w:ascii="Arial" w:hAnsi="Arial" w:cs="Arial"/>
        <w:noProof w:val="0"/>
        <w:sz w:val="12"/>
        <w:szCs w:val="12"/>
        <w:lang w:eastAsia="ar-SA"/>
      </w:rPr>
      <w:t>“</w:t>
    </w:r>
    <w:r w:rsidR="00431552" w:rsidRPr="00D21C0E">
      <w:rPr>
        <w:rFonts w:ascii="Arial" w:hAnsi="Arial" w:cs="Arial"/>
        <w:noProof w:val="0"/>
        <w:sz w:val="12"/>
        <w:szCs w:val="12"/>
        <w:lang w:eastAsia="ar-SA"/>
      </w:rPr>
      <w:t>Customer</w:t>
    </w:r>
    <w:r w:rsidR="00020CE5" w:rsidRPr="00D21C0E">
      <w:rPr>
        <w:rFonts w:ascii="Arial" w:hAnsi="Arial" w:cs="Arial"/>
        <w:noProof w:val="0"/>
        <w:sz w:val="12"/>
        <w:szCs w:val="12"/>
        <w:lang w:eastAsia="ar-SA"/>
      </w:rPr>
      <w:t>’s t</w:t>
    </w:r>
    <w:r w:rsidRPr="00D21C0E">
      <w:rPr>
        <w:rFonts w:ascii="Arial" w:hAnsi="Arial" w:cs="Arial"/>
        <w:noProof w:val="0"/>
        <w:sz w:val="12"/>
        <w:szCs w:val="12"/>
        <w:lang w:eastAsia="ar-SA"/>
      </w:rPr>
      <w:t>ax residency declaration</w:t>
    </w:r>
    <w:r w:rsidR="001A2618" w:rsidRPr="00D21C0E">
      <w:rPr>
        <w:rFonts w:ascii="Arial" w:hAnsi="Arial" w:cs="Arial"/>
        <w:noProof w:val="0"/>
        <w:sz w:val="12"/>
        <w:szCs w:val="12"/>
        <w:lang w:eastAsia="ar-SA"/>
      </w:rPr>
      <w:t xml:space="preserve"> (for Customer – natural person)</w:t>
    </w:r>
    <w:r w:rsidRPr="00D21C0E">
      <w:rPr>
        <w:rFonts w:ascii="Arial" w:hAnsi="Arial" w:cs="Arial"/>
        <w:noProof w:val="0"/>
        <w:sz w:val="12"/>
        <w:szCs w:val="12"/>
        <w:lang w:eastAsia="ar-SA"/>
      </w:rPr>
      <w:t>”</w:t>
    </w:r>
    <w:r w:rsidRPr="00D21C0E">
      <w:rPr>
        <w:rFonts w:ascii="Arial" w:hAnsi="Arial" w:cs="Arial"/>
        <w:noProof w:val="0"/>
        <w:sz w:val="12"/>
        <w:szCs w:val="14"/>
        <w:lang w:eastAsia="ar-SA"/>
      </w:rPr>
      <w:t xml:space="preserve">                                                         </w:t>
    </w:r>
    <w:r w:rsidR="001A2618">
      <w:rPr>
        <w:rFonts w:ascii="Arial" w:hAnsi="Arial" w:cs="Arial"/>
        <w:noProof w:val="0"/>
        <w:sz w:val="14"/>
        <w:szCs w:val="14"/>
        <w:lang w:eastAsia="ar-SA"/>
      </w:rPr>
      <w:tab/>
    </w:r>
    <w:r w:rsidR="001A2618">
      <w:rPr>
        <w:rFonts w:ascii="Arial" w:hAnsi="Arial" w:cs="Arial"/>
        <w:noProof w:val="0"/>
        <w:sz w:val="14"/>
        <w:szCs w:val="14"/>
        <w:lang w:eastAsia="ar-SA"/>
      </w:rPr>
      <w:tab/>
    </w:r>
    <w:r w:rsidR="001A2618">
      <w:rPr>
        <w:rFonts w:ascii="Arial" w:hAnsi="Arial" w:cs="Arial"/>
        <w:noProof w:val="0"/>
        <w:sz w:val="14"/>
        <w:szCs w:val="14"/>
        <w:lang w:eastAsia="ar-SA"/>
      </w:rPr>
      <w:tab/>
      <w:t xml:space="preserve">  </w:t>
    </w:r>
    <w:r w:rsidRPr="001A2618">
      <w:rPr>
        <w:rFonts w:ascii="Arial" w:hAnsi="Arial" w:cs="Arial"/>
        <w:noProof w:val="0"/>
        <w:sz w:val="14"/>
        <w:szCs w:val="14"/>
        <w:lang w:eastAsia="ar-SA"/>
      </w:rPr>
      <w:t xml:space="preserve">                    </w:t>
    </w:r>
    <w:r w:rsidR="001A2618" w:rsidRPr="00D21C0E">
      <w:rPr>
        <w:rFonts w:ascii="Arial" w:hAnsi="Arial" w:cs="Arial"/>
        <w:noProof w:val="0"/>
        <w:sz w:val="12"/>
        <w:szCs w:val="14"/>
        <w:lang w:eastAsia="ar-SA"/>
      </w:rPr>
      <w:t xml:space="preserve">Version </w:t>
    </w:r>
    <w:r w:rsidR="002673DA">
      <w:rPr>
        <w:rFonts w:ascii="Arial" w:hAnsi="Arial" w:cs="Arial"/>
        <w:sz w:val="12"/>
        <w:szCs w:val="12"/>
        <w:lang w:eastAsia="ar-SA"/>
      </w:rPr>
      <w:t>1</w:t>
    </w:r>
    <w:r w:rsidR="002673DA" w:rsidRPr="00EB77E9">
      <w:rPr>
        <w:rFonts w:ascii="Arial" w:hAnsi="Arial" w:cs="Arial"/>
        <w:sz w:val="12"/>
        <w:szCs w:val="12"/>
        <w:lang w:eastAsia="ar-SA"/>
      </w:rPr>
      <w:t>.</w:t>
    </w:r>
    <w:r w:rsidR="002673DA">
      <w:rPr>
        <w:rFonts w:ascii="Arial" w:hAnsi="Arial" w:cs="Arial"/>
        <w:sz w:val="12"/>
        <w:szCs w:val="12"/>
        <w:lang w:eastAsia="ar-S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C090" w14:textId="77777777" w:rsidR="001217D7" w:rsidRDefault="001217D7" w:rsidP="00FE1EC0">
      <w:pPr>
        <w:spacing w:after="0" w:line="240" w:lineRule="auto"/>
      </w:pPr>
      <w:r>
        <w:separator/>
      </w:r>
    </w:p>
  </w:footnote>
  <w:footnote w:type="continuationSeparator" w:id="0">
    <w:p w14:paraId="2603058C" w14:textId="77777777" w:rsidR="001217D7" w:rsidRDefault="001217D7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C9EB" w14:textId="77777777" w:rsidR="00DA518E" w:rsidRDefault="00DA518E" w:rsidP="006B06F0">
    <w:pPr>
      <w:pStyle w:val="Header"/>
      <w:jc w:val="right"/>
      <w:rPr>
        <w:rFonts w:ascii="Arial" w:hAnsi="Arial" w:cs="Arial"/>
        <w:noProof w:val="0"/>
        <w:sz w:val="12"/>
        <w:lang w:val="lv-LV" w:eastAsia="ar-SA"/>
      </w:rPr>
    </w:pPr>
  </w:p>
  <w:p w14:paraId="076347F7" w14:textId="77777777" w:rsidR="00DA518E" w:rsidRDefault="00DA518E" w:rsidP="006B06F0">
    <w:pPr>
      <w:pStyle w:val="Header"/>
      <w:jc w:val="right"/>
      <w:rPr>
        <w:rFonts w:ascii="Arial" w:hAnsi="Arial" w:cs="Arial"/>
        <w:noProof w:val="0"/>
        <w:sz w:val="12"/>
        <w:lang w:val="lv-LV" w:eastAsia="ar-SA"/>
      </w:rPr>
    </w:pPr>
  </w:p>
  <w:p w14:paraId="06CC917F" w14:textId="77777777" w:rsidR="00DA518E" w:rsidRPr="0044584F" w:rsidRDefault="0044584F" w:rsidP="0044584F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rPr>
        <w:rFonts w:ascii="Arial" w:hAnsi="Arial" w:cs="Arial"/>
        <w:noProof w:val="0"/>
        <w:sz w:val="12"/>
        <w:lang w:val="lv-LV"/>
      </w:rPr>
    </w:pPr>
    <w:r w:rsidRPr="0016329A">
      <w:rPr>
        <w:rFonts w:ascii="Arial" w:hAnsi="Arial" w:cs="Arial"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1926E0" wp14:editId="78F53F21">
              <wp:simplePos x="0" y="0"/>
              <wp:positionH relativeFrom="column">
                <wp:posOffset>4786630</wp:posOffset>
              </wp:positionH>
              <wp:positionV relativeFrom="paragraph">
                <wp:posOffset>132715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BC56B" w14:textId="77777777" w:rsidR="0044584F" w:rsidRPr="0044584F" w:rsidRDefault="0044584F" w:rsidP="0044584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44584F">
                            <w:rPr>
                              <w:rFonts w:ascii="Arial" w:hAnsi="Arial" w:cs="Arial"/>
                              <w:sz w:val="14"/>
                            </w:rPr>
                            <w:t>Insolvent AS “PNB Banka”, reg. No. 40003079218</w:t>
                          </w:r>
                        </w:p>
                        <w:p w14:paraId="757185EA" w14:textId="77777777" w:rsidR="0044584F" w:rsidRPr="0044584F" w:rsidRDefault="0044584F" w:rsidP="0044584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44584F">
                            <w:rPr>
                              <w:rFonts w:ascii="Arial" w:hAnsi="Arial" w:cs="Arial"/>
                              <w:sz w:val="14"/>
                            </w:rPr>
                            <w:t>15-2 Elizabetes street, Riga, Latvia, LV-1010</w:t>
                          </w:r>
                        </w:p>
                        <w:p w14:paraId="1F2B5F5D" w14:textId="77777777" w:rsidR="0044584F" w:rsidRPr="0044584F" w:rsidRDefault="0044584F" w:rsidP="0044584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44584F">
                            <w:rPr>
                              <w:rFonts w:ascii="Arial" w:hAnsi="Arial" w:cs="Arial"/>
                              <w:sz w:val="14"/>
                            </w:rPr>
                            <w:t>Phone: (+371) 67041100, fax: (+371) 67041111</w:t>
                          </w:r>
                        </w:p>
                        <w:p w14:paraId="5DF64847" w14:textId="77777777" w:rsidR="0044584F" w:rsidRPr="0044584F" w:rsidRDefault="0044584F" w:rsidP="0044584F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44584F">
                            <w:rPr>
                              <w:rFonts w:ascii="Arial" w:hAnsi="Arial" w:cs="Arial"/>
                              <w:sz w:val="14"/>
                            </w:rPr>
                            <w:t xml:space="preserve">e-mail: </w:t>
                          </w:r>
                          <w:hyperlink r:id="rId1" w:history="1">
                            <w:r w:rsidRPr="0044584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</w:rPr>
                              <w:t>info@pnbbanka.eu</w:t>
                            </w:r>
                          </w:hyperlink>
                          <w:r w:rsidRPr="0044584F">
                            <w:rPr>
                              <w:rFonts w:ascii="Arial" w:hAnsi="Arial" w:cs="Arial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44584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41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9pt;margin-top:10.45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" stroked="f">
              <v:textbox style="mso-fit-shape-to-text:t">
                <w:txbxContent>
                  <w:p w:rsidR="0044584F" w:rsidRPr="0044584F" w:rsidRDefault="0044584F" w:rsidP="0044584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44584F">
                      <w:rPr>
                        <w:rFonts w:ascii="Arial" w:hAnsi="Arial" w:cs="Arial"/>
                        <w:sz w:val="14"/>
                      </w:rPr>
                      <w:t>Insolvent AS “PNB Banka”, reg. No. 40003079218</w:t>
                    </w:r>
                  </w:p>
                  <w:p w:rsidR="0044584F" w:rsidRPr="0044584F" w:rsidRDefault="0044584F" w:rsidP="0044584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44584F">
                      <w:rPr>
                        <w:rFonts w:ascii="Arial" w:hAnsi="Arial" w:cs="Arial"/>
                        <w:sz w:val="14"/>
                      </w:rPr>
                      <w:t>15-2 Elizabetes street, Riga, Latvia, LV-1010</w:t>
                    </w:r>
                  </w:p>
                  <w:p w:rsidR="0044584F" w:rsidRPr="0044584F" w:rsidRDefault="0044584F" w:rsidP="0044584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44584F">
                      <w:rPr>
                        <w:rFonts w:ascii="Arial" w:hAnsi="Arial" w:cs="Arial"/>
                        <w:sz w:val="14"/>
                      </w:rPr>
                      <w:t>Phone: (+371) 67041100, fax: (+371) 67041111</w:t>
                    </w:r>
                  </w:p>
                  <w:p w:rsidR="0044584F" w:rsidRPr="0044584F" w:rsidRDefault="0044584F" w:rsidP="0044584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44584F">
                      <w:rPr>
                        <w:rFonts w:ascii="Arial" w:hAnsi="Arial" w:cs="Arial"/>
                        <w:sz w:val="14"/>
                      </w:rPr>
                      <w:t xml:space="preserve">e-mail: </w:t>
                    </w:r>
                    <w:hyperlink r:id="rId3" w:history="1">
                      <w:r w:rsidRPr="0044584F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</w:rPr>
                        <w:t>info@pnbbanka.eu</w:t>
                      </w:r>
                    </w:hyperlink>
                    <w:r w:rsidRPr="0044584F">
                      <w:rPr>
                        <w:rFonts w:ascii="Arial" w:hAnsi="Arial" w:cs="Arial"/>
                        <w:sz w:val="14"/>
                      </w:rPr>
                      <w:t xml:space="preserve">, </w:t>
                    </w:r>
                    <w:hyperlink r:id="rId4" w:history="1">
                      <w:r w:rsidRPr="0044584F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535305"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 wp14:anchorId="7383DA95" wp14:editId="2465813D">
          <wp:simplePos x="0" y="0"/>
          <wp:positionH relativeFrom="column">
            <wp:posOffset>-73609</wp:posOffset>
          </wp:positionH>
          <wp:positionV relativeFrom="paragraph">
            <wp:posOffset>75235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0"/>
    <w:rsid w:val="00020CE5"/>
    <w:rsid w:val="00067EAB"/>
    <w:rsid w:val="0008066B"/>
    <w:rsid w:val="00090F3C"/>
    <w:rsid w:val="00094F84"/>
    <w:rsid w:val="000B24D7"/>
    <w:rsid w:val="000C2F7A"/>
    <w:rsid w:val="000C7613"/>
    <w:rsid w:val="000D034E"/>
    <w:rsid w:val="000D37C1"/>
    <w:rsid w:val="000D38B3"/>
    <w:rsid w:val="001217D7"/>
    <w:rsid w:val="00135FAF"/>
    <w:rsid w:val="00155BBB"/>
    <w:rsid w:val="001801E7"/>
    <w:rsid w:val="0018517F"/>
    <w:rsid w:val="001A2618"/>
    <w:rsid w:val="001E26B1"/>
    <w:rsid w:val="001F6E4D"/>
    <w:rsid w:val="00221D13"/>
    <w:rsid w:val="00226AD3"/>
    <w:rsid w:val="00233893"/>
    <w:rsid w:val="002673DA"/>
    <w:rsid w:val="0027739E"/>
    <w:rsid w:val="002E6522"/>
    <w:rsid w:val="002E6790"/>
    <w:rsid w:val="003034E2"/>
    <w:rsid w:val="0031739F"/>
    <w:rsid w:val="003418CF"/>
    <w:rsid w:val="00342182"/>
    <w:rsid w:val="00387716"/>
    <w:rsid w:val="00391F83"/>
    <w:rsid w:val="003B3E2C"/>
    <w:rsid w:val="003E46F8"/>
    <w:rsid w:val="003F1193"/>
    <w:rsid w:val="00431552"/>
    <w:rsid w:val="00437BE0"/>
    <w:rsid w:val="004400BA"/>
    <w:rsid w:val="00440AB2"/>
    <w:rsid w:val="0044584F"/>
    <w:rsid w:val="004476F7"/>
    <w:rsid w:val="00453132"/>
    <w:rsid w:val="004548BD"/>
    <w:rsid w:val="0049695A"/>
    <w:rsid w:val="004C7679"/>
    <w:rsid w:val="004D3C05"/>
    <w:rsid w:val="004D7F3E"/>
    <w:rsid w:val="00535305"/>
    <w:rsid w:val="00542102"/>
    <w:rsid w:val="00564292"/>
    <w:rsid w:val="0056611E"/>
    <w:rsid w:val="00591B29"/>
    <w:rsid w:val="00596611"/>
    <w:rsid w:val="005E35BB"/>
    <w:rsid w:val="005E51FB"/>
    <w:rsid w:val="005E62C5"/>
    <w:rsid w:val="005F17FC"/>
    <w:rsid w:val="006140A5"/>
    <w:rsid w:val="00627A6C"/>
    <w:rsid w:val="00627BA5"/>
    <w:rsid w:val="00635E7E"/>
    <w:rsid w:val="006447DF"/>
    <w:rsid w:val="00660D8E"/>
    <w:rsid w:val="006631B4"/>
    <w:rsid w:val="00696FF9"/>
    <w:rsid w:val="00697754"/>
    <w:rsid w:val="006B06F0"/>
    <w:rsid w:val="006B65BC"/>
    <w:rsid w:val="00737621"/>
    <w:rsid w:val="0076582B"/>
    <w:rsid w:val="00785DC2"/>
    <w:rsid w:val="00797DDA"/>
    <w:rsid w:val="007E144B"/>
    <w:rsid w:val="007E1820"/>
    <w:rsid w:val="008463D2"/>
    <w:rsid w:val="00847CCA"/>
    <w:rsid w:val="00855369"/>
    <w:rsid w:val="00855651"/>
    <w:rsid w:val="00883C6E"/>
    <w:rsid w:val="008A40AC"/>
    <w:rsid w:val="008C2FD1"/>
    <w:rsid w:val="008D2E3B"/>
    <w:rsid w:val="008D7092"/>
    <w:rsid w:val="009272B9"/>
    <w:rsid w:val="00930121"/>
    <w:rsid w:val="00945925"/>
    <w:rsid w:val="0095470E"/>
    <w:rsid w:val="009732C8"/>
    <w:rsid w:val="00987E84"/>
    <w:rsid w:val="009C78F3"/>
    <w:rsid w:val="009E04EC"/>
    <w:rsid w:val="009F7C88"/>
    <w:rsid w:val="00A0515C"/>
    <w:rsid w:val="00A15740"/>
    <w:rsid w:val="00A25733"/>
    <w:rsid w:val="00A261FF"/>
    <w:rsid w:val="00A4087A"/>
    <w:rsid w:val="00A7642D"/>
    <w:rsid w:val="00AC5F19"/>
    <w:rsid w:val="00AF02C6"/>
    <w:rsid w:val="00B07779"/>
    <w:rsid w:val="00B170BA"/>
    <w:rsid w:val="00B25355"/>
    <w:rsid w:val="00B25F0F"/>
    <w:rsid w:val="00B5288C"/>
    <w:rsid w:val="00B73238"/>
    <w:rsid w:val="00B75B0D"/>
    <w:rsid w:val="00B77BAA"/>
    <w:rsid w:val="00BA0522"/>
    <w:rsid w:val="00BA389E"/>
    <w:rsid w:val="00BB31C9"/>
    <w:rsid w:val="00BC3601"/>
    <w:rsid w:val="00BD1F04"/>
    <w:rsid w:val="00BF1878"/>
    <w:rsid w:val="00C0219A"/>
    <w:rsid w:val="00C40DFA"/>
    <w:rsid w:val="00C55046"/>
    <w:rsid w:val="00C705F3"/>
    <w:rsid w:val="00C777D4"/>
    <w:rsid w:val="00C8666D"/>
    <w:rsid w:val="00CA485A"/>
    <w:rsid w:val="00CE7592"/>
    <w:rsid w:val="00D128AA"/>
    <w:rsid w:val="00D146F3"/>
    <w:rsid w:val="00D153C7"/>
    <w:rsid w:val="00D21C0E"/>
    <w:rsid w:val="00D37896"/>
    <w:rsid w:val="00D44761"/>
    <w:rsid w:val="00D80B84"/>
    <w:rsid w:val="00D86C77"/>
    <w:rsid w:val="00DA518E"/>
    <w:rsid w:val="00DC4DD4"/>
    <w:rsid w:val="00DC6734"/>
    <w:rsid w:val="00DC697E"/>
    <w:rsid w:val="00DF0EAC"/>
    <w:rsid w:val="00DF2D99"/>
    <w:rsid w:val="00DF4A35"/>
    <w:rsid w:val="00DF5616"/>
    <w:rsid w:val="00E03EFB"/>
    <w:rsid w:val="00E34F2F"/>
    <w:rsid w:val="00E35007"/>
    <w:rsid w:val="00E65634"/>
    <w:rsid w:val="00E71735"/>
    <w:rsid w:val="00E778ED"/>
    <w:rsid w:val="00E813FD"/>
    <w:rsid w:val="00EA7EEE"/>
    <w:rsid w:val="00EF0A55"/>
    <w:rsid w:val="00EF5CF5"/>
    <w:rsid w:val="00F008CC"/>
    <w:rsid w:val="00F03C9F"/>
    <w:rsid w:val="00F20481"/>
    <w:rsid w:val="00F2127F"/>
    <w:rsid w:val="00F42DC0"/>
    <w:rsid w:val="00F63069"/>
    <w:rsid w:val="00FA474F"/>
    <w:rsid w:val="00FC1777"/>
    <w:rsid w:val="00FE1EC0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CC71EC"/>
  <w15:docId w15:val="{4988A986-3688-49FE-823F-A0B4297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1E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2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FF"/>
    <w:rPr>
      <w:rFonts w:ascii="Segoe UI" w:hAnsi="Segoe UI" w:cs="Segoe UI"/>
      <w:noProof/>
      <w:sz w:val="18"/>
      <w:szCs w:val="18"/>
      <w:lang w:val="en-US"/>
    </w:rPr>
  </w:style>
  <w:style w:type="paragraph" w:customStyle="1" w:styleId="RakstzRakstzRakstzRakstzRakstzRakstzRakstzRakstzRakstzRakstz">
    <w:name w:val="Rakstz. Rakstz. Rakstz. Rakstz. Rakstz. Rakstz. Rakstz. Rakstz. Rakstz. Rakstz."/>
    <w:basedOn w:val="Normal"/>
    <w:rsid w:val="00D37896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noProof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45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29649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RESIDENCY DECLARATION  OF NATURAL PERSON NON-RESIDENT OF THE REPUBLIC OF LATVIA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RESIDENCY DECLARATION  OF NATURAL PERSON NON-RESIDENT OF THE REPUBLIC OF LATVIA</dc:title>
  <dc:creator>Nataļja Ignatenko</dc:creator>
  <cp:lastModifiedBy>Ricards Zvejnieks</cp:lastModifiedBy>
  <cp:revision>10</cp:revision>
  <dcterms:created xsi:type="dcterms:W3CDTF">2020-01-15T12:43:00Z</dcterms:created>
  <dcterms:modified xsi:type="dcterms:W3CDTF">2020-09-02T09:28:00Z</dcterms:modified>
</cp:coreProperties>
</file>