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103355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“DAYS”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F53024">
        <w:rPr>
          <w:rFonts w:eastAsia="Times New Roman"/>
          <w:spacing w:val="-6"/>
          <w:sz w:val="22"/>
          <w:szCs w:val="22"/>
          <w:lang w:val="lv-LV"/>
        </w:rPr>
        <w:t>o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F53024">
        <w:rPr>
          <w:rFonts w:eastAsia="Times New Roman"/>
          <w:spacing w:val="-6"/>
          <w:sz w:val="22"/>
          <w:szCs w:val="22"/>
          <w:lang w:val="lv-LV"/>
        </w:rPr>
        <w:t>mo īpašumu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103355" w:rsidRPr="00064042">
        <w:rPr>
          <w:b/>
          <w:sz w:val="22"/>
          <w:szCs w:val="22"/>
          <w:lang w:val="lv-LV"/>
        </w:rPr>
        <w:t>“</w:t>
      </w:r>
      <w:r w:rsidR="00E84229" w:rsidRPr="00E84229">
        <w:rPr>
          <w:b/>
          <w:sz w:val="22"/>
          <w:szCs w:val="22"/>
          <w:lang w:val="lv-LV"/>
        </w:rPr>
        <w:t>“Bērzgaļi-1”, Kastuļinas pagasts, Aglonas novads</w:t>
      </w:r>
      <w:r w:rsidR="00E84229" w:rsidRPr="00E84229">
        <w:rPr>
          <w:sz w:val="22"/>
          <w:szCs w:val="22"/>
          <w:lang w:val="lv-LV"/>
        </w:rPr>
        <w:t xml:space="preserve">, </w:t>
      </w:r>
      <w:r w:rsidR="00E84229" w:rsidRPr="00E84229">
        <w:rPr>
          <w:b/>
          <w:sz w:val="22"/>
          <w:szCs w:val="22"/>
          <w:lang w:val="lv-LV"/>
        </w:rPr>
        <w:t>kadastra Nr. 60720040100</w:t>
      </w:r>
      <w:r w:rsidR="00F53024" w:rsidRPr="00F53024">
        <w:rPr>
          <w:b/>
          <w:sz w:val="22"/>
          <w:szCs w:val="22"/>
          <w:lang w:val="lv-LV"/>
        </w:rPr>
        <w:t xml:space="preserve">, un </w:t>
      </w:r>
      <w:r w:rsidR="00E84229" w:rsidRPr="00E84229">
        <w:rPr>
          <w:b/>
          <w:sz w:val="22"/>
          <w:szCs w:val="22"/>
          <w:lang w:val="en-US"/>
        </w:rPr>
        <w:t>“Bērzgaļi-2”, Kastuļinas pagasts, Aglonas novads</w:t>
      </w:r>
      <w:r w:rsidR="00E84229" w:rsidRPr="00E84229">
        <w:rPr>
          <w:sz w:val="22"/>
          <w:szCs w:val="22"/>
          <w:lang w:val="en-US"/>
        </w:rPr>
        <w:t xml:space="preserve">, </w:t>
      </w:r>
      <w:r w:rsidR="00E84229" w:rsidRPr="00E84229">
        <w:rPr>
          <w:b/>
          <w:sz w:val="22"/>
          <w:szCs w:val="22"/>
          <w:lang w:val="en-US"/>
        </w:rPr>
        <w:t>kadastra Nr. 60720040163</w:t>
      </w:r>
      <w:r w:rsidR="0079411D" w:rsidRPr="00E84229">
        <w:rPr>
          <w:b/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kā </w:t>
      </w:r>
      <w:r w:rsidR="00103355">
        <w:rPr>
          <w:sz w:val="22"/>
          <w:szCs w:val="22"/>
          <w:lang w:val="lv-LV"/>
        </w:rPr>
        <w:t xml:space="preserve">lietu kopības </w:t>
      </w:r>
      <w:proofErr w:type="gramStart"/>
      <w:r w:rsidR="00103355">
        <w:rPr>
          <w:sz w:val="22"/>
          <w:szCs w:val="22"/>
          <w:lang w:val="lv-LV"/>
        </w:rPr>
        <w:t>un</w:t>
      </w:r>
      <w:proofErr w:type="gramEnd"/>
      <w:r w:rsidR="00103355">
        <w:rPr>
          <w:sz w:val="22"/>
          <w:szCs w:val="22"/>
          <w:lang w:val="lv-LV"/>
        </w:rPr>
        <w:t xml:space="preserve"> </w:t>
      </w:r>
      <w:r w:rsidR="00F53024">
        <w:rPr>
          <w:sz w:val="22"/>
          <w:szCs w:val="22"/>
          <w:lang w:val="lv-LV"/>
        </w:rPr>
        <w:t>viena cenu aptaujas objekta,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103355">
        <w:rPr>
          <w:bCs/>
          <w:sz w:val="22"/>
          <w:szCs w:val="22"/>
          <w:lang w:val="lv-LV"/>
        </w:rPr>
        <w:t>viss</w:t>
      </w:r>
      <w:r w:rsidR="00F53024">
        <w:rPr>
          <w:bCs/>
          <w:sz w:val="22"/>
          <w:szCs w:val="22"/>
          <w:lang w:val="lv-LV"/>
        </w:rPr>
        <w:t xml:space="preserve"> kopā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</w:t>
      </w:r>
      <w:bookmarkStart w:id="0" w:name="_GoBack"/>
      <w:bookmarkEnd w:id="0"/>
      <w:r w:rsidRPr="00E00ED7">
        <w:rPr>
          <w:rFonts w:eastAsia="Times New Roman"/>
          <w:sz w:val="22"/>
          <w:szCs w:val="22"/>
          <w:lang w:val="lv-LV"/>
        </w:rPr>
        <w:t>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E84229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E84229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84229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E84229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 xml:space="preserve">, atzīst tos par savstarpēji izdevīgiem un atsakās celt  un arī nākotnē necels </w:t>
      </w:r>
      <w:r w:rsidR="00FD540C" w:rsidRPr="00FD540C">
        <w:rPr>
          <w:sz w:val="22"/>
          <w:szCs w:val="22"/>
          <w:lang w:val="lv-LV"/>
        </w:rPr>
        <w:lastRenderedPageBreak/>
        <w:t>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C6BAD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29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 Char"/>
    <w:basedOn w:val="Normal"/>
    <w:rsid w:val="00E84229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E577-E578-4E10-93DC-08AE03F1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4</cp:revision>
  <cp:lastPrinted>2021-02-01T16:33:00Z</cp:lastPrinted>
  <dcterms:created xsi:type="dcterms:W3CDTF">2021-03-25T13:01:00Z</dcterms:created>
  <dcterms:modified xsi:type="dcterms:W3CDTF">2021-04-09T06:51:00Z</dcterms:modified>
</cp:coreProperties>
</file>